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  <w:lang w:val="en-US" w:eastAsia="zh-Hans"/>
        </w:rPr>
        <w:t>荣光计划</w:t>
      </w:r>
      <w:r>
        <w:rPr>
          <w:b/>
          <w:kern w:val="0"/>
          <w:sz w:val="44"/>
          <w:szCs w:val="44"/>
        </w:rPr>
        <w:t>奖学金项目计划书</w:t>
      </w:r>
    </w:p>
    <w:p>
      <w:pPr>
        <w:adjustRightInd w:val="0"/>
        <w:snapToGrid w:val="0"/>
        <w:spacing w:line="560" w:lineRule="exact"/>
        <w:jc w:val="center"/>
        <w:rPr>
          <w:b/>
          <w:kern w:val="0"/>
          <w:sz w:val="44"/>
          <w:szCs w:val="44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项目背景</w:t>
      </w:r>
    </w:p>
    <w:p>
      <w:pPr>
        <w:adjustRightInd w:val="0"/>
        <w:snapToGrid w:val="0"/>
        <w:spacing w:line="560" w:lineRule="exact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近年来，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乡</w:t>
      </w:r>
      <w:r>
        <w:rPr>
          <w:rFonts w:ascii="宋体" w:hAnsi="宋体"/>
          <w:color w:val="000000"/>
          <w:sz w:val="24"/>
          <w:szCs w:val="24"/>
        </w:rPr>
        <w:t>村的教育水平与城市教育水平差距越来越大，农村学生辍学、厌学的现象越发严重，学生在初中辍学的概率超过50%，对于农村家庭来说，非义务教育阶段也就是高中的学费和生活费，更是这些家庭和学生的一大难题。</w:t>
      </w:r>
    </w:p>
    <w:p>
      <w:pPr>
        <w:adjustRightInd w:val="0"/>
        <w:snapToGrid w:val="0"/>
        <w:spacing w:line="560" w:lineRule="exact"/>
        <w:ind w:firstLine="420"/>
        <w:rPr>
          <w:rFonts w:hint="default"/>
          <w:kern w:val="0"/>
          <w:szCs w:val="21"/>
          <w:lang w:val="en-US" w:eastAsia="zh-Hans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通过在乡村</w:t>
      </w:r>
      <w:r>
        <w:rPr>
          <w:rFonts w:ascii="宋体" w:hAnsi="宋体"/>
          <w:color w:val="000000"/>
          <w:sz w:val="24"/>
          <w:szCs w:val="24"/>
        </w:rPr>
        <w:t>项目点</w:t>
      </w:r>
      <w:r>
        <w:rPr>
          <w:rFonts w:ascii="宋体" w:hAnsi="宋体"/>
          <w:color w:val="000000"/>
          <w:sz w:val="24"/>
          <w:szCs w:val="24"/>
        </w:rPr>
        <w:t>设立奖学金，帮助</w:t>
      </w:r>
      <w:r>
        <w:rPr>
          <w:rFonts w:hint="eastAsia" w:hAnsi="宋体"/>
          <w:sz w:val="24"/>
          <w:szCs w:val="24"/>
          <w:lang w:val="en-US" w:eastAsia="zh-Hans"/>
        </w:rPr>
        <w:t>这些地方的</w:t>
      </w:r>
      <w:r>
        <w:rPr>
          <w:rFonts w:ascii="宋体" w:hAnsi="宋体"/>
          <w:color w:val="000000"/>
          <w:sz w:val="24"/>
          <w:szCs w:val="24"/>
        </w:rPr>
        <w:t>优秀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学生</w:t>
      </w:r>
      <w:r>
        <w:rPr>
          <w:rFonts w:ascii="宋体" w:hAnsi="宋体"/>
          <w:color w:val="000000"/>
          <w:sz w:val="24"/>
          <w:szCs w:val="24"/>
        </w:rPr>
        <w:t>，在完成学业后，顺利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升学显的尤其重要</w:t>
      </w:r>
      <w:r>
        <w:rPr>
          <w:rFonts w:ascii="宋体" w:hAnsi="宋体"/>
          <w:color w:val="000000"/>
          <w:sz w:val="24"/>
          <w:szCs w:val="24"/>
        </w:rPr>
        <w:t>。具体情况如下：按当地初高中收费和生活水平评定奖学金标准，给予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每</w:t>
      </w:r>
      <w:r>
        <w:rPr>
          <w:rFonts w:ascii="宋体" w:hAnsi="宋体"/>
          <w:color w:val="000000"/>
          <w:sz w:val="24"/>
          <w:szCs w:val="24"/>
        </w:rPr>
        <w:t>名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初</w:t>
      </w:r>
      <w:r>
        <w:rPr>
          <w:rFonts w:hint="default" w:ascii="宋体" w:hAnsi="宋体"/>
          <w:color w:val="000000"/>
          <w:sz w:val="24"/>
          <w:szCs w:val="24"/>
          <w:lang w:eastAsia="zh-Hans"/>
        </w:rPr>
        <w:t>、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高中</w:t>
      </w:r>
      <w:r>
        <w:rPr>
          <w:rFonts w:ascii="宋体" w:hAnsi="宋体"/>
          <w:color w:val="000000"/>
          <w:sz w:val="24"/>
          <w:szCs w:val="24"/>
        </w:rPr>
        <w:t>学生每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人</w:t>
      </w:r>
      <w:r>
        <w:rPr>
          <w:rFonts w:ascii="宋体" w:hAnsi="宋体"/>
          <w:color w:val="000000"/>
          <w:sz w:val="24"/>
          <w:szCs w:val="24"/>
        </w:rPr>
        <w:t>1500元/学期的奖学金</w:t>
      </w:r>
      <w:r>
        <w:rPr>
          <w:rFonts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给予每名小学生</w:t>
      </w:r>
      <w:r>
        <w:rPr>
          <w:rFonts w:ascii="宋体" w:hAnsi="宋体"/>
          <w:color w:val="000000"/>
          <w:sz w:val="24"/>
          <w:szCs w:val="24"/>
        </w:rPr>
        <w:t>每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人</w:t>
      </w:r>
      <w:r>
        <w:rPr>
          <w:rFonts w:hint="default" w:ascii="宋体" w:hAnsi="宋体"/>
          <w:color w:val="000000"/>
          <w:sz w:val="24"/>
          <w:szCs w:val="24"/>
        </w:rPr>
        <w:t>600</w:t>
      </w:r>
      <w:r>
        <w:rPr>
          <w:rFonts w:ascii="宋体" w:hAnsi="宋体"/>
          <w:color w:val="000000"/>
          <w:sz w:val="24"/>
          <w:szCs w:val="24"/>
        </w:rPr>
        <w:t>元/学期的奖学金</w:t>
      </w:r>
      <w:r>
        <w:rPr>
          <w:rFonts w:ascii="宋体" w:hAnsi="宋体"/>
          <w:color w:val="000000"/>
          <w:sz w:val="24"/>
          <w:szCs w:val="24"/>
        </w:rPr>
        <w:t>，</w:t>
      </w:r>
      <w:r>
        <w:rPr>
          <w:rFonts w:ascii="宋体" w:hAnsi="宋体"/>
          <w:color w:val="000000"/>
          <w:sz w:val="24"/>
          <w:szCs w:val="24"/>
        </w:rPr>
        <w:t>资助他们完成学业，解决因为经济因素学生辍学的痛点。</w:t>
      </w: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项目意义</w:t>
      </w:r>
    </w:p>
    <w:p>
      <w:pPr>
        <w:adjustRightInd w:val="0"/>
        <w:snapToGrid w:val="0"/>
        <w:spacing w:line="560" w:lineRule="exact"/>
        <w:ind w:firstLine="420"/>
        <w:rPr>
          <w:rFonts w:hint="eastAsia" w:ascii="宋体" w:hAnsi="宋体" w:eastAsia="宋体"/>
          <w:color w:val="000000"/>
          <w:sz w:val="24"/>
          <w:szCs w:val="24"/>
          <w:lang w:val="en-US" w:eastAsia="zh-Hans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乡村</w:t>
      </w:r>
      <w:r>
        <w:rPr>
          <w:rFonts w:ascii="宋体" w:hAnsi="宋体"/>
          <w:color w:val="000000"/>
          <w:sz w:val="24"/>
          <w:szCs w:val="24"/>
          <w:lang w:val="en-US" w:eastAsia="zh-CN"/>
        </w:rPr>
        <w:t>奖学金设立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是</w:t>
      </w:r>
      <w:r>
        <w:rPr>
          <w:rFonts w:ascii="宋体" w:hAnsi="宋体"/>
          <w:color w:val="000000"/>
          <w:sz w:val="24"/>
          <w:szCs w:val="24"/>
          <w:lang w:val="en-US" w:eastAsia="zh-CN"/>
        </w:rPr>
        <w:t>对品学兼优同时家庭又较贫困的同学进行资助，通过奖学金的发放来树立学生中的榜样，对榜样进行激励，让他们能做得更好，对其它同学也是一种鼓励，鼓励他们向榜样学习，增加他们的学习动机，明确他们的发展方向。</w:t>
      </w:r>
    </w:p>
    <w:p>
      <w:pPr>
        <w:adjustRightInd w:val="0"/>
        <w:snapToGrid w:val="0"/>
        <w:spacing w:line="560" w:lineRule="exact"/>
        <w:ind w:firstLine="420"/>
        <w:rPr>
          <w:rFonts w:ascii="宋体" w:hAnsi="宋体"/>
          <w:color w:val="000000"/>
          <w:sz w:val="24"/>
          <w:szCs w:val="24"/>
          <w:lang w:val="zh-TW" w:eastAsia="zh-TW"/>
        </w:rPr>
      </w:pPr>
      <w:r>
        <w:rPr>
          <w:rFonts w:ascii="宋体" w:hAnsi="宋体"/>
          <w:color w:val="000000"/>
          <w:sz w:val="24"/>
          <w:szCs w:val="24"/>
          <w:lang w:val="zh-TW" w:eastAsia="zh-TW"/>
        </w:rPr>
        <w:t>对于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乡</w:t>
      </w:r>
      <w:r>
        <w:rPr>
          <w:rFonts w:ascii="宋体" w:hAnsi="宋体"/>
          <w:color w:val="000000"/>
          <w:sz w:val="24"/>
          <w:szCs w:val="24"/>
          <w:lang w:val="zh-TW" w:eastAsia="zh-TW"/>
        </w:rPr>
        <w:t>村出身的孩子们而言，考入高中并顺利毕业绝非易事。非义务教育阶段的学费和生活费，正是摆在他们面前的一大难题。如果学生有</w:t>
      </w:r>
      <w:r>
        <w:rPr>
          <w:rFonts w:ascii="宋体" w:hAnsi="宋体"/>
          <w:color w:val="000000"/>
          <w:sz w:val="24"/>
          <w:szCs w:val="24"/>
          <w:lang w:val="zh-TW"/>
        </w:rPr>
        <w:t>继续高中学业</w:t>
      </w:r>
      <w:r>
        <w:rPr>
          <w:rFonts w:ascii="宋体" w:hAnsi="宋体"/>
          <w:color w:val="000000"/>
          <w:sz w:val="24"/>
          <w:szCs w:val="24"/>
          <w:lang w:val="zh-TW" w:eastAsia="zh-TW"/>
        </w:rPr>
        <w:t>的欲望，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我会</w:t>
      </w:r>
      <w:r>
        <w:rPr>
          <w:rFonts w:ascii="宋体" w:hAnsi="宋体"/>
          <w:color w:val="000000"/>
          <w:sz w:val="24"/>
          <w:szCs w:val="24"/>
          <w:lang w:val="zh-TW" w:eastAsia="zh-TW"/>
        </w:rPr>
        <w:t>十分愿意帮他们解决因为经济因素辍学的痛点。</w:t>
      </w:r>
    </w:p>
    <w:p>
      <w:pPr>
        <w:adjustRightInd w:val="0"/>
        <w:snapToGrid w:val="0"/>
        <w:spacing w:line="560" w:lineRule="exact"/>
        <w:ind w:firstLine="420"/>
        <w:rPr>
          <w:rFonts w:ascii="宋体" w:hAnsi="宋体"/>
          <w:color w:val="000000"/>
          <w:sz w:val="24"/>
          <w:szCs w:val="24"/>
          <w:lang w:val="zh-TW" w:eastAsia="zh-TW"/>
        </w:rPr>
      </w:pPr>
      <w:r>
        <w:rPr>
          <w:rFonts w:ascii="宋体" w:hAnsi="宋体"/>
          <w:color w:val="000000"/>
          <w:sz w:val="24"/>
          <w:szCs w:val="24"/>
          <w:lang w:val="zh-TW" w:eastAsia="zh-TW"/>
        </w:rPr>
        <w:t>每年，在最后一个学期，志愿者会前往各项目点走访，根据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村委</w:t>
      </w:r>
      <w:r>
        <w:rPr>
          <w:rFonts w:hint="default" w:ascii="宋体" w:hAnsi="宋体"/>
          <w:color w:val="000000"/>
          <w:sz w:val="24"/>
          <w:szCs w:val="24"/>
          <w:lang w:eastAsia="zh-Hans"/>
        </w:rPr>
        <w:t>、</w:t>
      </w:r>
      <w:r>
        <w:rPr>
          <w:rFonts w:ascii="宋体" w:hAnsi="宋体"/>
          <w:color w:val="000000"/>
          <w:sz w:val="24"/>
          <w:szCs w:val="24"/>
          <w:lang w:val="zh-TW" w:eastAsia="zh-TW"/>
        </w:rPr>
        <w:t>学校老师的推荐，遴选出品学兼优、家庭困难、愿意继续读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书的</w:t>
      </w:r>
      <w:r>
        <w:rPr>
          <w:rFonts w:ascii="宋体" w:hAnsi="宋体"/>
          <w:color w:val="000000"/>
          <w:sz w:val="24"/>
          <w:szCs w:val="24"/>
          <w:lang w:val="zh-TW" w:eastAsia="zh-TW"/>
        </w:rPr>
        <w:t>学生，鼓励他们自己申请奖学金，并且，志愿者会每家每户走访，跟家长说明奖学金项目。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项目</w:t>
      </w:r>
      <w:r>
        <w:rPr>
          <w:rFonts w:ascii="宋体" w:hAnsi="宋体"/>
          <w:color w:val="000000"/>
          <w:sz w:val="24"/>
          <w:szCs w:val="24"/>
          <w:lang w:val="zh-TW" w:eastAsia="zh-TW"/>
        </w:rPr>
        <w:t>希望尽己所能为学生与他们的家庭</w:t>
      </w:r>
      <w:r>
        <w:rPr>
          <w:rFonts w:ascii="宋体" w:hAnsi="宋体"/>
          <w:color w:val="000000"/>
          <w:sz w:val="24"/>
          <w:szCs w:val="24"/>
          <w:lang w:val="zh-TW"/>
        </w:rPr>
        <w:t>助一臂之力</w:t>
      </w:r>
      <w:r>
        <w:rPr>
          <w:rFonts w:ascii="宋体" w:hAnsi="宋体"/>
          <w:color w:val="000000"/>
          <w:sz w:val="24"/>
          <w:szCs w:val="24"/>
          <w:lang w:val="zh-TW" w:eastAsia="zh-TW"/>
        </w:rPr>
        <w:t>，同时，也让他们明白，不是所有的给予都是无缘无故的，而是需要自己勤奋努力去争取的。这笔奖</w:t>
      </w:r>
      <w:r>
        <w:rPr>
          <w:rFonts w:ascii="宋体" w:hAnsi="宋体"/>
          <w:color w:val="000000"/>
          <w:sz w:val="24"/>
          <w:szCs w:val="24"/>
          <w:lang w:val="zh-TW"/>
        </w:rPr>
        <w:t>学</w:t>
      </w:r>
      <w:r>
        <w:rPr>
          <w:rFonts w:ascii="宋体" w:hAnsi="宋体"/>
          <w:color w:val="000000"/>
          <w:sz w:val="24"/>
          <w:szCs w:val="24"/>
          <w:lang w:val="zh-TW" w:eastAsia="zh-TW"/>
        </w:rPr>
        <w:t>金不是施舍，而是一份值得自豪的荣誉。</w:t>
      </w:r>
    </w:p>
    <w:p>
      <w:pPr>
        <w:adjustRightInd w:val="0"/>
        <w:snapToGrid w:val="0"/>
        <w:spacing w:line="560" w:lineRule="exact"/>
        <w:rPr>
          <w:kern w:val="0"/>
          <w:szCs w:val="21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项目目标</w:t>
      </w:r>
    </w:p>
    <w:p>
      <w:pPr>
        <w:adjustRightInd w:val="0"/>
        <w:snapToGrid w:val="0"/>
        <w:spacing w:line="560" w:lineRule="exact"/>
        <w:ind w:firstLine="420"/>
        <w:rPr>
          <w:rFonts w:ascii="宋体" w:hAnsi="宋体"/>
          <w:color w:val="000000"/>
          <w:sz w:val="24"/>
          <w:szCs w:val="24"/>
          <w:lang w:val="zh-TW" w:eastAsia="zh-TW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通过</w:t>
      </w:r>
      <w:r>
        <w:rPr>
          <w:rFonts w:ascii="宋体" w:hAnsi="宋体"/>
          <w:color w:val="000000"/>
          <w:sz w:val="24"/>
          <w:szCs w:val="24"/>
          <w:lang w:val="zh-TW" w:eastAsia="zh-TW"/>
        </w:rPr>
        <w:t>帮助这些地方的优秀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学生</w:t>
      </w:r>
      <w:r>
        <w:rPr>
          <w:rFonts w:ascii="宋体" w:hAnsi="宋体"/>
          <w:color w:val="000000"/>
          <w:sz w:val="24"/>
          <w:szCs w:val="24"/>
          <w:lang w:val="zh-TW" w:eastAsia="zh-TW"/>
        </w:rPr>
        <w:t>，在完成学业后，有机会拓展眼界，然后顺利进入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升学</w:t>
      </w:r>
      <w:r>
        <w:rPr>
          <w:rFonts w:ascii="宋体" w:hAnsi="宋体"/>
          <w:color w:val="000000"/>
          <w:sz w:val="24"/>
          <w:szCs w:val="24"/>
          <w:lang w:val="zh-TW" w:eastAsia="zh-TW"/>
        </w:rPr>
        <w:t>，期待让更多的偏远乡村山区的孩子们走出大山，体验城市，开拓视野，增长见识。</w:t>
      </w:r>
    </w:p>
    <w:p>
      <w:pPr>
        <w:adjustRightInd w:val="0"/>
        <w:snapToGrid w:val="0"/>
        <w:spacing w:line="560" w:lineRule="exact"/>
        <w:ind w:firstLine="435"/>
        <w:rPr>
          <w:rFonts w:eastAsia="黑体"/>
          <w:kern w:val="0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项目周期</w:t>
      </w:r>
    </w:p>
    <w:p>
      <w:pPr>
        <w:adjustRightInd w:val="0"/>
        <w:snapToGrid w:val="0"/>
        <w:spacing w:line="560" w:lineRule="exact"/>
        <w:ind w:firstLine="210" w:firstLineChars="100"/>
        <w:rPr>
          <w:rFonts w:hint="default" w:eastAsia="宋体"/>
          <w:kern w:val="0"/>
          <w:szCs w:val="21"/>
          <w:lang w:eastAsia="zh-Hans"/>
        </w:rPr>
      </w:pPr>
      <w:r>
        <w:rPr>
          <w:kern w:val="0"/>
          <w:szCs w:val="21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本项目以一年为一个周期</w:t>
      </w:r>
      <w:r>
        <w:rPr>
          <w:rFonts w:hint="default" w:ascii="宋体" w:hAnsi="宋体"/>
          <w:color w:val="000000"/>
          <w:sz w:val="24"/>
          <w:szCs w:val="24"/>
          <w:lang w:eastAsia="zh-Hans"/>
        </w:rPr>
        <w:t>，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每年志愿者走访项目点至少</w:t>
      </w:r>
      <w:r>
        <w:rPr>
          <w:rFonts w:hint="default" w:ascii="宋体" w:hAnsi="宋体"/>
          <w:color w:val="000000"/>
          <w:sz w:val="24"/>
          <w:szCs w:val="24"/>
          <w:lang w:eastAsia="zh-Hans"/>
        </w:rPr>
        <w:t>2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次</w:t>
      </w:r>
      <w:r>
        <w:rPr>
          <w:rFonts w:hint="default" w:ascii="宋体" w:hAnsi="宋体"/>
          <w:color w:val="000000"/>
          <w:sz w:val="24"/>
          <w:szCs w:val="24"/>
          <w:lang w:eastAsia="zh-Hans"/>
        </w:rPr>
        <w:t>。</w:t>
      </w:r>
    </w:p>
    <w:p>
      <w:pPr>
        <w:adjustRightInd w:val="0"/>
        <w:snapToGrid w:val="0"/>
        <w:spacing w:line="560" w:lineRule="exact"/>
        <w:rPr>
          <w:kern w:val="0"/>
          <w:szCs w:val="21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项目内容</w:t>
      </w:r>
    </w:p>
    <w:p>
      <w:pPr>
        <w:adjustRightInd w:val="0"/>
        <w:snapToGrid w:val="0"/>
        <w:spacing w:line="560" w:lineRule="exact"/>
        <w:rPr>
          <w:rFonts w:ascii="宋体" w:hAnsi="宋体"/>
          <w:color w:val="000000"/>
          <w:sz w:val="24"/>
          <w:szCs w:val="24"/>
          <w:lang w:val="zh-TW" w:eastAsia="zh-TW"/>
        </w:rPr>
      </w:pPr>
      <w:r>
        <w:rPr>
          <w:rFonts w:hint="eastAsia" w:ascii="宋体" w:hAnsi="宋体"/>
          <w:color w:val="000000"/>
          <w:sz w:val="24"/>
          <w:szCs w:val="24"/>
          <w:lang w:val="zh-TW" w:eastAsia="zh-TW"/>
        </w:rPr>
        <w:t xml:space="preserve"> </w:t>
      </w:r>
      <w:r>
        <w:rPr>
          <w:rFonts w:ascii="宋体" w:hAnsi="宋体"/>
          <w:color w:val="000000"/>
          <w:sz w:val="24"/>
          <w:szCs w:val="24"/>
          <w:lang w:val="zh-TW" w:eastAsia="zh-TW"/>
        </w:rPr>
        <w:t>此项目的实施主要依靠各地</w:t>
      </w:r>
      <w:r>
        <w:rPr>
          <w:rFonts w:hint="eastAsia" w:ascii="宋体" w:hAnsi="宋体"/>
          <w:color w:val="000000"/>
          <w:sz w:val="24"/>
          <w:szCs w:val="24"/>
          <w:lang w:val="en-US" w:eastAsia="zh-Hans"/>
        </w:rPr>
        <w:t>村委</w:t>
      </w:r>
      <w:r>
        <w:rPr>
          <w:rFonts w:hint="default" w:ascii="宋体" w:hAnsi="宋体"/>
          <w:color w:val="000000"/>
          <w:sz w:val="24"/>
          <w:szCs w:val="24"/>
          <w:lang w:eastAsia="zh-Hans"/>
        </w:rPr>
        <w:t>/</w:t>
      </w:r>
      <w:r>
        <w:rPr>
          <w:rFonts w:ascii="宋体" w:hAnsi="宋体"/>
          <w:color w:val="000000"/>
          <w:sz w:val="24"/>
          <w:szCs w:val="24"/>
          <w:lang w:val="zh-TW" w:eastAsia="zh-TW"/>
        </w:rPr>
        <w:t>学校</w:t>
      </w:r>
      <w:r>
        <w:rPr>
          <w:rFonts w:hint="default" w:ascii="宋体" w:hAnsi="宋体"/>
          <w:color w:val="000000"/>
          <w:sz w:val="24"/>
          <w:szCs w:val="24"/>
          <w:lang w:eastAsia="zh-TW"/>
        </w:rPr>
        <w:t>/</w:t>
      </w:r>
      <w:r>
        <w:rPr>
          <w:rFonts w:ascii="宋体" w:hAnsi="宋体"/>
          <w:color w:val="000000"/>
          <w:sz w:val="24"/>
          <w:szCs w:val="24"/>
          <w:lang w:val="zh-TW" w:eastAsia="zh-TW"/>
        </w:rPr>
        <w:t>主管部门以及每年前往发放/走访的志愿者。</w:t>
      </w:r>
    </w:p>
    <w:p>
      <w:pPr>
        <w:adjustRightInd w:val="0"/>
        <w:snapToGrid w:val="0"/>
        <w:spacing w:line="560" w:lineRule="exact"/>
        <w:ind w:firstLine="63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项目具体内容如下：</w:t>
      </w:r>
    </w:p>
    <w:p>
      <w:pPr>
        <w:ind w:left="39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1）、奖学金标准：</w:t>
      </w:r>
      <w:r>
        <w:rPr>
          <w:rFonts w:hint="eastAsia" w:ascii="宋体" w:hAnsi="宋体" w:eastAsia="宋体" w:cs="宋体"/>
          <w:sz w:val="24"/>
          <w:szCs w:val="24"/>
        </w:rPr>
        <w:t>按当地高中收费和生活水平评定奖学金标准，以湖南和云南两县为例：</w:t>
      </w:r>
    </w:p>
    <w:p>
      <w:pPr>
        <w:ind w:left="390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湖南省怀化市通道侗族自治县高中收费情况：</w:t>
      </w:r>
    </w:p>
    <w:tbl>
      <w:tblPr>
        <w:tblStyle w:val="4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621"/>
        <w:gridCol w:w="1804"/>
        <w:gridCol w:w="2031"/>
        <w:gridCol w:w="1384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学费</w:t>
            </w:r>
          </w:p>
        </w:tc>
        <w:tc>
          <w:tcPr>
            <w:tcW w:w="16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住宿费</w:t>
            </w:r>
          </w:p>
        </w:tc>
        <w:tc>
          <w:tcPr>
            <w:tcW w:w="180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生活费</w:t>
            </w:r>
          </w:p>
        </w:tc>
        <w:tc>
          <w:tcPr>
            <w:tcW w:w="20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交通费</w:t>
            </w:r>
          </w:p>
        </w:tc>
        <w:tc>
          <w:tcPr>
            <w:tcW w:w="138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资料及补课费</w:t>
            </w:r>
          </w:p>
        </w:tc>
        <w:tc>
          <w:tcPr>
            <w:tcW w:w="127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7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1500元/学期*2</w:t>
            </w:r>
          </w:p>
        </w:tc>
        <w:tc>
          <w:tcPr>
            <w:tcW w:w="1621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300元/学期*2</w:t>
            </w:r>
          </w:p>
        </w:tc>
        <w:tc>
          <w:tcPr>
            <w:tcW w:w="1804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400元/月*10月</w:t>
            </w:r>
          </w:p>
        </w:tc>
        <w:tc>
          <w:tcPr>
            <w:tcW w:w="2031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15元/单程*2*10月</w:t>
            </w:r>
          </w:p>
        </w:tc>
        <w:tc>
          <w:tcPr>
            <w:tcW w:w="1384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2000元/年</w:t>
            </w:r>
          </w:p>
        </w:tc>
        <w:tc>
          <w:tcPr>
            <w:tcW w:w="1277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9900元/年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云南省丽</w:t>
      </w:r>
      <w:r>
        <w:rPr>
          <w:rFonts w:hint="eastAsia" w:ascii="宋体" w:hAnsi="宋体" w:eastAsia="宋体" w:cs="宋体"/>
          <w:b/>
          <w:sz w:val="24"/>
          <w:szCs w:val="24"/>
        </w:rPr>
        <w:t>江市</w:t>
      </w:r>
      <w:r>
        <w:rPr>
          <w:rFonts w:hint="eastAsia" w:ascii="宋体" w:hAnsi="宋体" w:eastAsia="宋体" w:cs="宋体"/>
          <w:b/>
          <w:sz w:val="24"/>
          <w:szCs w:val="24"/>
        </w:rPr>
        <w:t>玉龙县高中收费情况：</w:t>
      </w:r>
    </w:p>
    <w:tbl>
      <w:tblPr>
        <w:tblStyle w:val="4"/>
        <w:tblW w:w="9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591"/>
        <w:gridCol w:w="1724"/>
        <w:gridCol w:w="2071"/>
        <w:gridCol w:w="1656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学费</w:t>
            </w:r>
          </w:p>
        </w:tc>
        <w:tc>
          <w:tcPr>
            <w:tcW w:w="159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住宿费</w:t>
            </w:r>
          </w:p>
        </w:tc>
        <w:tc>
          <w:tcPr>
            <w:tcW w:w="172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生活费</w:t>
            </w:r>
          </w:p>
        </w:tc>
        <w:tc>
          <w:tcPr>
            <w:tcW w:w="207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交通费</w:t>
            </w:r>
          </w:p>
        </w:tc>
        <w:tc>
          <w:tcPr>
            <w:tcW w:w="165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资料及补课费</w:t>
            </w:r>
          </w:p>
        </w:tc>
        <w:tc>
          <w:tcPr>
            <w:tcW w:w="128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700元/学期*2</w:t>
            </w:r>
          </w:p>
        </w:tc>
        <w:tc>
          <w:tcPr>
            <w:tcW w:w="1591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200元/学期*2</w:t>
            </w:r>
          </w:p>
        </w:tc>
        <w:tc>
          <w:tcPr>
            <w:tcW w:w="1724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400元/月*10月</w:t>
            </w:r>
          </w:p>
        </w:tc>
        <w:tc>
          <w:tcPr>
            <w:tcW w:w="2071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20元/单程*2*10月</w:t>
            </w:r>
          </w:p>
        </w:tc>
        <w:tc>
          <w:tcPr>
            <w:tcW w:w="1656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1500元/年</w:t>
            </w:r>
          </w:p>
        </w:tc>
        <w:tc>
          <w:tcPr>
            <w:tcW w:w="1288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7700元/年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备注：</w:t>
      </w:r>
      <w:r>
        <w:rPr>
          <w:rFonts w:hint="eastAsia" w:ascii="宋体" w:hAnsi="宋体" w:eastAsia="宋体" w:cs="宋体"/>
          <w:sz w:val="24"/>
          <w:szCs w:val="24"/>
        </w:rPr>
        <w:t>学费：每学期交一次；住宿费：每学期交一次；生活费：按照平均消费水平计算，每学期5个月（高中会有补课）；交通费：按一月回家一次计算；资料及补课费：学校统一订阅学习辅导资料。周六日及假期补课会收取补课费用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default" w:ascii="宋体" w:hAnsi="宋体" w:eastAsia="宋体" w:cs="宋体"/>
          <w:b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Hans"/>
        </w:rPr>
        <w:t>福建省福州市小学收费情况</w:t>
      </w:r>
      <w:r>
        <w:rPr>
          <w:rFonts w:hint="default" w:ascii="宋体" w:hAnsi="宋体" w:eastAsia="宋体" w:cs="宋体"/>
          <w:b/>
          <w:sz w:val="24"/>
          <w:szCs w:val="24"/>
          <w:lang w:eastAsia="zh-Hans"/>
        </w:rPr>
        <w:t>：</w:t>
      </w:r>
    </w:p>
    <w:tbl>
      <w:tblPr>
        <w:tblStyle w:val="4"/>
        <w:tblW w:w="7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015"/>
        <w:gridCol w:w="1922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生活费</w:t>
            </w:r>
          </w:p>
        </w:tc>
        <w:tc>
          <w:tcPr>
            <w:tcW w:w="201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校服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费</w:t>
            </w:r>
          </w:p>
        </w:tc>
        <w:tc>
          <w:tcPr>
            <w:tcW w:w="1922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文具费</w:t>
            </w:r>
          </w:p>
        </w:tc>
        <w:tc>
          <w:tcPr>
            <w:tcW w:w="150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9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400元/月*10月</w:t>
            </w:r>
          </w:p>
        </w:tc>
        <w:tc>
          <w:tcPr>
            <w:tcW w:w="2015" w:type="dxa"/>
          </w:tcPr>
          <w:p>
            <w:pPr>
              <w:rPr>
                <w:rFonts w:hint="default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Hans"/>
              </w:rPr>
              <w:t>元</w:t>
            </w:r>
            <w:r>
              <w:rPr>
                <w:rFonts w:hint="default" w:ascii="宋体" w:hAnsi="宋体" w:cs="宋体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Hans"/>
              </w:rPr>
              <w:t>年</w:t>
            </w:r>
          </w:p>
        </w:tc>
        <w:tc>
          <w:tcPr>
            <w:tcW w:w="1922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00元/月*10月</w:t>
            </w:r>
          </w:p>
        </w:tc>
        <w:tc>
          <w:tcPr>
            <w:tcW w:w="1507" w:type="dxa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default" w:ascii="宋体" w:hAnsi="宋体" w:cs="宋体"/>
                <w:sz w:val="22"/>
                <w:szCs w:val="22"/>
              </w:rPr>
              <w:t>54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00元/年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     建议</w:t>
      </w:r>
      <w:r>
        <w:rPr>
          <w:rFonts w:hint="eastAsia" w:ascii="宋体" w:hAnsi="宋体" w:cs="宋体"/>
          <w:b/>
          <w:sz w:val="24"/>
          <w:szCs w:val="24"/>
          <w:lang w:val="en-US" w:eastAsia="zh-Hans"/>
        </w:rPr>
        <w:t>初高中</w:t>
      </w:r>
      <w:r>
        <w:rPr>
          <w:rFonts w:hint="eastAsia" w:ascii="宋体" w:hAnsi="宋体" w:eastAsia="宋体" w:cs="宋体"/>
          <w:b/>
          <w:sz w:val="24"/>
          <w:szCs w:val="24"/>
        </w:rPr>
        <w:t>奖学金标准：</w:t>
      </w:r>
      <w:r>
        <w:rPr>
          <w:rFonts w:hint="eastAsia" w:ascii="宋体" w:hAnsi="宋体" w:eastAsia="宋体" w:cs="宋体"/>
          <w:sz w:val="24"/>
          <w:szCs w:val="24"/>
        </w:rPr>
        <w:t>3000元/年/人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Hans"/>
        </w:rPr>
        <w:t>建议小学生</w:t>
      </w:r>
      <w:r>
        <w:rPr>
          <w:rFonts w:hint="eastAsia" w:ascii="宋体" w:hAnsi="宋体" w:eastAsia="宋体" w:cs="宋体"/>
          <w:b/>
          <w:sz w:val="24"/>
          <w:szCs w:val="24"/>
        </w:rPr>
        <w:t>奖学金标准：</w:t>
      </w:r>
      <w:r>
        <w:rPr>
          <w:rFonts w:hint="default" w:ascii="宋体" w:hAnsi="宋体" w:eastAsia="宋体" w:cs="宋体"/>
          <w:sz w:val="24"/>
          <w:szCs w:val="24"/>
        </w:rPr>
        <w:t>1200</w:t>
      </w:r>
      <w:r>
        <w:rPr>
          <w:rFonts w:hint="eastAsia" w:ascii="宋体" w:hAnsi="宋体" w:eastAsia="宋体" w:cs="宋体"/>
          <w:sz w:val="24"/>
          <w:szCs w:val="24"/>
        </w:rPr>
        <w:t>元/年/人</w:t>
      </w:r>
    </w:p>
    <w:p>
      <w:pPr>
        <w:spacing w:line="360" w:lineRule="auto"/>
        <w:ind w:left="39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ind w:left="39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ind w:left="39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2）、奖学金评定方法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spacing w:line="360" w:lineRule="auto"/>
        <w:ind w:firstLine="840" w:firstLineChars="350"/>
        <w:rPr>
          <w:rFonts w:hint="default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w:t>A、成绩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排名</w:t>
      </w:r>
      <w:r>
        <w:rPr>
          <w:rFonts w:hint="eastAsia" w:ascii="宋体" w:hAnsi="宋体" w:eastAsia="宋体" w:cs="宋体"/>
          <w:sz w:val="24"/>
          <w:szCs w:val="24"/>
        </w:rPr>
        <w:t>达当年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班级前</w:t>
      </w:r>
      <w:r>
        <w:rPr>
          <w:rFonts w:hint="default" w:ascii="宋体" w:hAnsi="宋体" w:cs="宋体"/>
          <w:sz w:val="24"/>
          <w:szCs w:val="24"/>
          <w:lang w:eastAsia="zh-Hans"/>
        </w:rPr>
        <w:t>50%；</w:t>
      </w:r>
    </w:p>
    <w:p>
      <w:pPr>
        <w:spacing w:line="360" w:lineRule="auto"/>
        <w:ind w:firstLine="840" w:firstLineChars="3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B、学生家庭支付学费困难；</w:t>
      </w:r>
    </w:p>
    <w:p>
      <w:pPr>
        <w:spacing w:line="360" w:lineRule="auto"/>
        <w:ind w:firstLine="840" w:firstLineChars="3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C、学生品行。</w:t>
      </w:r>
    </w:p>
    <w:p>
      <w:pPr>
        <w:spacing w:line="360" w:lineRule="auto"/>
        <w:ind w:left="390"/>
        <w:rPr>
          <w:rFonts w:hint="default" w:ascii="宋体" w:hAnsi="宋体" w:cs="宋体"/>
          <w:b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ind w:left="390"/>
        <w:rPr>
          <w:rFonts w:hint="eastAsia" w:ascii="宋体" w:hAnsi="宋体" w:cs="宋体"/>
          <w:b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</w:t>
      </w:r>
      <w:r>
        <w:rPr>
          <w:rFonts w:hint="eastAsia" w:ascii="宋体" w:hAnsi="宋体" w:cs="宋体"/>
          <w:b/>
          <w:sz w:val="24"/>
          <w:szCs w:val="24"/>
          <w:lang w:val="en-US" w:eastAsia="zh-Hans"/>
        </w:rPr>
        <w:t>工作流程</w:t>
      </w:r>
    </w:p>
    <w:p>
      <w:pPr>
        <w:numPr>
          <w:ilvl w:val="0"/>
          <w:numId w:val="3"/>
        </w:numPr>
        <w:spacing w:line="360" w:lineRule="auto"/>
        <w:rPr>
          <w:rFonts w:hint="default" w:ascii="宋体" w:hAnsi="宋体" w:cs="宋体"/>
          <w:sz w:val="24"/>
          <w:szCs w:val="24"/>
          <w:lang w:val="en-US" w:eastAsia="zh-Hans"/>
        </w:rPr>
      </w:pPr>
      <w:r>
        <w:rPr>
          <w:rFonts w:hint="eastAsia" w:ascii="宋体" w:hAnsi="宋体" w:cs="宋体"/>
          <w:sz w:val="24"/>
          <w:szCs w:val="24"/>
          <w:lang w:val="en-US" w:eastAsia="zh-Hans"/>
        </w:rPr>
        <w:t>奖学金募集</w:t>
      </w:r>
      <w:r>
        <w:rPr>
          <w:rFonts w:hint="default" w:ascii="宋体" w:hAnsi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每年</w:t>
      </w:r>
      <w:r>
        <w:rPr>
          <w:rFonts w:hint="default" w:ascii="宋体" w:hAnsi="宋体" w:cs="宋体"/>
          <w:sz w:val="24"/>
          <w:szCs w:val="24"/>
          <w:lang w:eastAsia="zh-Hans"/>
        </w:rPr>
        <w:t>1-3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月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cs="宋体"/>
          <w:sz w:val="24"/>
          <w:szCs w:val="24"/>
          <w:lang w:val="en-US" w:eastAsia="zh-Hans"/>
        </w:rPr>
      </w:pPr>
      <w:r>
        <w:rPr>
          <w:rFonts w:hint="eastAsia" w:ascii="宋体" w:hAnsi="宋体" w:cs="宋体"/>
          <w:sz w:val="24"/>
          <w:szCs w:val="24"/>
          <w:lang w:val="en-US" w:eastAsia="zh-Hans"/>
        </w:rPr>
        <w:t>确定项目地点</w:t>
      </w:r>
      <w:r>
        <w:rPr>
          <w:rFonts w:hint="default" w:ascii="宋体" w:hAnsi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每年</w:t>
      </w:r>
      <w:r>
        <w:rPr>
          <w:rFonts w:hint="default" w:ascii="宋体" w:hAnsi="宋体" w:cs="宋体"/>
          <w:sz w:val="24"/>
          <w:szCs w:val="24"/>
          <w:lang w:eastAsia="zh-Hans"/>
        </w:rPr>
        <w:t>2-4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月</w:t>
      </w:r>
    </w:p>
    <w:p>
      <w:pPr>
        <w:numPr>
          <w:ilvl w:val="0"/>
          <w:numId w:val="3"/>
        </w:numPr>
        <w:spacing w:line="360" w:lineRule="auto"/>
        <w:rPr>
          <w:rFonts w:hint="default" w:ascii="宋体" w:hAnsi="宋体" w:cs="宋体"/>
          <w:sz w:val="24"/>
          <w:szCs w:val="24"/>
          <w:lang w:val="en-US" w:eastAsia="zh-Hans"/>
        </w:rPr>
      </w:pPr>
      <w:r>
        <w:rPr>
          <w:rFonts w:hint="eastAsia" w:ascii="宋体" w:hAnsi="宋体" w:cs="宋体"/>
          <w:sz w:val="24"/>
          <w:szCs w:val="24"/>
          <w:lang w:val="en-US" w:eastAsia="zh-Hans"/>
        </w:rPr>
        <w:t>选择备选获奖学生</w:t>
      </w:r>
      <w:r>
        <w:rPr>
          <w:rFonts w:hint="default" w:ascii="宋体" w:hAnsi="宋体" w:cs="宋体"/>
          <w:sz w:val="24"/>
          <w:szCs w:val="24"/>
          <w:lang w:eastAsia="zh-Hans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通过学校</w:t>
      </w:r>
      <w:r>
        <w:rPr>
          <w:rFonts w:hint="default" w:ascii="宋体" w:hAnsi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村委推荐</w:t>
      </w:r>
      <w:r>
        <w:rPr>
          <w:rFonts w:hint="default" w:ascii="宋体" w:hAnsi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并对备选学生了解</w:t>
      </w:r>
      <w:r>
        <w:rPr>
          <w:rFonts w:hint="default" w:ascii="宋体" w:hAnsi="宋体" w:cs="宋体"/>
          <w:sz w:val="24"/>
          <w:szCs w:val="24"/>
          <w:lang w:eastAsia="zh-Hans"/>
        </w:rPr>
        <w:t>），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每年</w:t>
      </w:r>
      <w:r>
        <w:rPr>
          <w:rFonts w:hint="default" w:ascii="宋体" w:hAnsi="宋体" w:cs="宋体"/>
          <w:sz w:val="24"/>
          <w:szCs w:val="24"/>
          <w:lang w:eastAsia="zh-Hans"/>
        </w:rPr>
        <w:t>3-5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月</w:t>
      </w:r>
    </w:p>
    <w:p>
      <w:pPr>
        <w:numPr>
          <w:ilvl w:val="0"/>
          <w:numId w:val="3"/>
        </w:numPr>
        <w:spacing w:line="360" w:lineRule="auto"/>
        <w:rPr>
          <w:rFonts w:hint="default" w:ascii="宋体" w:hAnsi="宋体" w:cs="宋体"/>
          <w:sz w:val="24"/>
          <w:szCs w:val="24"/>
          <w:lang w:val="en-US" w:eastAsia="zh-Hans"/>
        </w:rPr>
      </w:pPr>
      <w:r>
        <w:rPr>
          <w:rFonts w:hint="eastAsia" w:ascii="宋体" w:hAnsi="宋体" w:cs="宋体"/>
          <w:sz w:val="24"/>
          <w:szCs w:val="24"/>
          <w:lang w:val="en-US" w:eastAsia="zh-Hans"/>
        </w:rPr>
        <w:t>志愿者实地走访</w:t>
      </w:r>
      <w:r>
        <w:rPr>
          <w:rFonts w:hint="default" w:ascii="宋体" w:hAnsi="宋体" w:cs="宋体"/>
          <w:sz w:val="24"/>
          <w:szCs w:val="24"/>
          <w:lang w:eastAsia="zh-Hans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招募志愿者</w:t>
      </w:r>
      <w:r>
        <w:rPr>
          <w:rFonts w:hint="default" w:ascii="宋体" w:hAnsi="宋体" w:cs="宋体"/>
          <w:sz w:val="24"/>
          <w:szCs w:val="24"/>
          <w:lang w:eastAsia="zh-Hans"/>
        </w:rPr>
        <w:t>），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每年</w:t>
      </w:r>
      <w:r>
        <w:rPr>
          <w:rFonts w:hint="default" w:ascii="宋体" w:hAnsi="宋体" w:cs="宋体"/>
          <w:sz w:val="24"/>
          <w:szCs w:val="24"/>
          <w:lang w:eastAsia="zh-Hans"/>
        </w:rPr>
        <w:t>3-7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月</w:t>
      </w:r>
    </w:p>
    <w:p>
      <w:pPr>
        <w:numPr>
          <w:ilvl w:val="0"/>
          <w:numId w:val="3"/>
        </w:numPr>
        <w:spacing w:line="360" w:lineRule="auto"/>
        <w:rPr>
          <w:rFonts w:hint="default" w:ascii="宋体" w:hAnsi="宋体" w:cs="宋体"/>
          <w:sz w:val="24"/>
          <w:szCs w:val="24"/>
          <w:lang w:val="en-US" w:eastAsia="zh-Hans"/>
        </w:rPr>
      </w:pPr>
      <w:r>
        <w:rPr>
          <w:rFonts w:hint="eastAsia" w:ascii="宋体" w:hAnsi="宋体" w:cs="宋体"/>
          <w:sz w:val="24"/>
          <w:szCs w:val="24"/>
          <w:lang w:val="en-US" w:eastAsia="zh-Hans"/>
        </w:rPr>
        <w:t>确认获奖学生</w:t>
      </w:r>
      <w:r>
        <w:rPr>
          <w:rFonts w:hint="default" w:ascii="宋体" w:hAnsi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每年</w:t>
      </w:r>
      <w:r>
        <w:rPr>
          <w:rFonts w:hint="default" w:ascii="宋体" w:hAnsi="宋体" w:cs="宋体"/>
          <w:sz w:val="24"/>
          <w:szCs w:val="24"/>
          <w:lang w:eastAsia="zh-Hans"/>
        </w:rPr>
        <w:t>3-7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月</w:t>
      </w:r>
    </w:p>
    <w:p>
      <w:pPr>
        <w:numPr>
          <w:ilvl w:val="0"/>
          <w:numId w:val="3"/>
        </w:numPr>
        <w:spacing w:line="360" w:lineRule="auto"/>
        <w:rPr>
          <w:rFonts w:hint="default" w:ascii="宋体" w:hAnsi="宋体" w:cs="宋体"/>
          <w:sz w:val="24"/>
          <w:szCs w:val="24"/>
          <w:lang w:val="en-US" w:eastAsia="zh-Hans"/>
        </w:rPr>
      </w:pPr>
      <w:r>
        <w:rPr>
          <w:rFonts w:hint="eastAsia" w:ascii="宋体" w:hAnsi="宋体" w:cs="宋体"/>
          <w:sz w:val="24"/>
          <w:szCs w:val="24"/>
          <w:lang w:val="en-US" w:eastAsia="zh-Hans"/>
        </w:rPr>
        <w:t>颁发奖学金</w:t>
      </w:r>
      <w:r>
        <w:rPr>
          <w:rFonts w:hint="default" w:ascii="宋体" w:hAnsi="宋体" w:cs="宋体"/>
          <w:sz w:val="24"/>
          <w:szCs w:val="24"/>
          <w:lang w:eastAsia="zh-Hans"/>
        </w:rPr>
        <w:t>（1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年</w:t>
      </w:r>
      <w:r>
        <w:rPr>
          <w:rFonts w:hint="default" w:ascii="宋体" w:hAnsi="宋体" w:cs="宋体"/>
          <w:sz w:val="24"/>
          <w:szCs w:val="24"/>
          <w:lang w:eastAsia="zh-Hans"/>
        </w:rPr>
        <w:t>2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次</w:t>
      </w:r>
      <w:r>
        <w:rPr>
          <w:rFonts w:hint="default" w:ascii="宋体" w:hAnsi="宋体" w:cs="宋体"/>
          <w:sz w:val="24"/>
          <w:szCs w:val="24"/>
          <w:lang w:eastAsia="zh-Hans"/>
        </w:rPr>
        <w:t>），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每年</w:t>
      </w:r>
      <w:r>
        <w:rPr>
          <w:rFonts w:hint="default" w:ascii="宋体" w:hAnsi="宋体" w:cs="宋体"/>
          <w:sz w:val="24"/>
          <w:szCs w:val="24"/>
          <w:lang w:eastAsia="zh-Hans"/>
        </w:rPr>
        <w:t>3-11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月</w:t>
      </w:r>
    </w:p>
    <w:p>
      <w:pPr>
        <w:numPr>
          <w:ilvl w:val="0"/>
          <w:numId w:val="3"/>
        </w:numPr>
        <w:spacing w:line="360" w:lineRule="auto"/>
        <w:rPr>
          <w:rFonts w:hint="default" w:ascii="宋体" w:hAnsi="宋体" w:cs="宋体"/>
          <w:sz w:val="24"/>
          <w:szCs w:val="24"/>
          <w:lang w:val="en-US" w:eastAsia="zh-Hans"/>
        </w:rPr>
      </w:pPr>
      <w:r>
        <w:rPr>
          <w:rFonts w:hint="eastAsia" w:ascii="宋体" w:hAnsi="宋体" w:cs="宋体"/>
          <w:sz w:val="24"/>
          <w:szCs w:val="24"/>
          <w:lang w:val="en-US" w:eastAsia="zh-Hans"/>
        </w:rPr>
        <w:t>志愿者联系</w:t>
      </w:r>
      <w:r>
        <w:rPr>
          <w:rFonts w:hint="default" w:ascii="宋体" w:hAnsi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询问学生情况</w:t>
      </w:r>
      <w:r>
        <w:rPr>
          <w:rFonts w:hint="default" w:ascii="宋体" w:hAnsi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每年</w:t>
      </w:r>
      <w:r>
        <w:rPr>
          <w:rFonts w:hint="default" w:ascii="宋体" w:hAnsi="宋体" w:cs="宋体"/>
          <w:sz w:val="24"/>
          <w:szCs w:val="24"/>
          <w:lang w:eastAsia="zh-Hans"/>
        </w:rPr>
        <w:t>8-11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月</w:t>
      </w:r>
    </w:p>
    <w:p>
      <w:pPr>
        <w:adjustRightInd w:val="0"/>
        <w:snapToGrid w:val="0"/>
        <w:spacing w:line="560" w:lineRule="exact"/>
        <w:rPr>
          <w:kern w:val="0"/>
          <w:szCs w:val="21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项目监测与评估</w:t>
      </w:r>
    </w:p>
    <w:p>
      <w:pPr>
        <w:numPr>
          <w:numId w:val="0"/>
        </w:numPr>
        <w:spacing w:line="360" w:lineRule="auto"/>
        <w:ind w:firstLine="480" w:firstLineChars="200"/>
        <w:rPr>
          <w:rFonts w:hint="default" w:ascii="宋体" w:hAnsi="宋体" w:cs="宋体"/>
          <w:sz w:val="24"/>
          <w:szCs w:val="24"/>
          <w:lang w:eastAsia="zh-Hans"/>
        </w:rPr>
      </w:pPr>
      <w:r>
        <w:rPr>
          <w:rFonts w:hint="eastAsia" w:ascii="宋体" w:hAnsi="宋体" w:cs="宋体"/>
          <w:sz w:val="24"/>
          <w:szCs w:val="24"/>
          <w:lang w:eastAsia="zh-Hans"/>
        </w:rPr>
        <w:t>奖学金每个学期发放一次，定期中对获奖学生的学习情况/在校</w:t>
      </w:r>
      <w:r>
        <w:rPr>
          <w:rFonts w:hint="default" w:ascii="宋体" w:hAnsi="宋体" w:cs="宋体"/>
          <w:sz w:val="24"/>
          <w:szCs w:val="24"/>
          <w:lang w:eastAsia="zh-Hans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村</w:t>
      </w:r>
      <w:r>
        <w:rPr>
          <w:rFonts w:hint="default" w:ascii="宋体" w:hAnsi="宋体" w:cs="宋体"/>
          <w:sz w:val="24"/>
          <w:szCs w:val="24"/>
          <w:lang w:eastAsia="zh-Hans"/>
        </w:rPr>
        <w:t>）</w:t>
      </w:r>
      <w:r>
        <w:rPr>
          <w:rFonts w:hint="eastAsia" w:ascii="宋体" w:hAnsi="宋体" w:cs="宋体"/>
          <w:sz w:val="24"/>
          <w:szCs w:val="24"/>
          <w:lang w:eastAsia="zh-Hans"/>
        </w:rPr>
        <w:t>表现进行跟踪、了解。定期同当地学校的校长、班主任</w:t>
      </w:r>
      <w:r>
        <w:rPr>
          <w:rFonts w:hint="default" w:ascii="宋体" w:hAnsi="宋体" w:cs="宋体"/>
          <w:sz w:val="24"/>
          <w:szCs w:val="24"/>
          <w:lang w:eastAsia="zh-Hans"/>
        </w:rPr>
        <w:t>；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村委</w:t>
      </w:r>
      <w:r>
        <w:rPr>
          <w:rFonts w:hint="eastAsia" w:ascii="宋体" w:hAnsi="宋体" w:cs="宋体"/>
          <w:sz w:val="24"/>
          <w:szCs w:val="24"/>
          <w:lang w:eastAsia="zh-Hans"/>
        </w:rPr>
        <w:t>沟通联系，反</w:t>
      </w:r>
      <w:r>
        <w:rPr>
          <w:rFonts w:hint="default" w:ascii="宋体" w:hAnsi="宋体" w:cs="宋体"/>
          <w:sz w:val="24"/>
          <w:szCs w:val="24"/>
          <w:lang w:eastAsia="zh-Hans"/>
        </w:rPr>
        <w:t>馈学生情况。每个学期发放走访的志愿者会同学生进行面对面交流，</w:t>
      </w:r>
      <w:r>
        <w:rPr>
          <w:rFonts w:hint="eastAsia" w:ascii="宋体" w:hAnsi="宋体" w:cs="宋体"/>
          <w:sz w:val="24"/>
          <w:szCs w:val="24"/>
          <w:lang w:eastAsia="zh-Hans"/>
        </w:rPr>
        <w:t>在往年的发放走访中，也会有支持奖学金的企业参与到发放走访中，和学生进行面对面交流，</w:t>
      </w:r>
      <w:r>
        <w:rPr>
          <w:rFonts w:hint="default" w:ascii="宋体" w:hAnsi="宋体" w:cs="宋体"/>
          <w:sz w:val="24"/>
          <w:szCs w:val="24"/>
          <w:lang w:eastAsia="zh-Hans"/>
        </w:rPr>
        <w:t>对于学习成绩以及在校表现有不良记录的，会取消奖学金资格。</w:t>
      </w:r>
    </w:p>
    <w:p>
      <w:pPr>
        <w:adjustRightInd w:val="0"/>
        <w:snapToGrid w:val="0"/>
        <w:spacing w:line="560" w:lineRule="exact"/>
        <w:rPr>
          <w:rFonts w:hAnsi="宋体"/>
          <w:kern w:val="0"/>
          <w:szCs w:val="21"/>
        </w:rPr>
      </w:pPr>
    </w:p>
    <w:p>
      <w:pPr>
        <w:ind w:firstLine="411" w:firstLineChars="196"/>
        <w:rPr>
          <w:rFonts w:hAnsi="宋体"/>
          <w:kern w:val="0"/>
          <w:szCs w:val="21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00" w:bottom="1554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114300" distR="114300">
          <wp:extent cx="987425" cy="335280"/>
          <wp:effectExtent l="0" t="0" r="3175" b="2032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42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color w:val="000000"/>
        <w:kern w:val="0"/>
        <w:sz w:val="15"/>
        <w:szCs w:val="15"/>
        <w:u w:val="none"/>
        <w:lang w:val="en-US" w:eastAsia="zh-Hans"/>
      </w:rPr>
      <w:t>福建省正荣公益基金会</w:t>
    </w:r>
    <w:r>
      <w:rPr>
        <w:rFonts w:hint="default"/>
        <w:color w:val="000000"/>
        <w:kern w:val="0"/>
        <w:sz w:val="15"/>
        <w:szCs w:val="15"/>
        <w:u w:val="none"/>
        <w:lang w:eastAsia="zh-Han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DE618C"/>
    <w:multiLevelType w:val="singleLevel"/>
    <w:tmpl w:val="BBDE618C"/>
    <w:lvl w:ilvl="0" w:tentative="0">
      <w:start w:val="3"/>
      <w:numFmt w:val="decimal"/>
      <w:suff w:val="nothing"/>
      <w:lvlText w:val="%1）"/>
      <w:lvlJc w:val="left"/>
    </w:lvl>
  </w:abstractNum>
  <w:abstractNum w:abstractNumId="1">
    <w:nsid w:val="0BC95235"/>
    <w:multiLevelType w:val="multilevel"/>
    <w:tmpl w:val="0BC95235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FFE3020"/>
    <w:multiLevelType w:val="singleLevel"/>
    <w:tmpl w:val="3FFE302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FFEA1"/>
    <w:rsid w:val="377DE8F5"/>
    <w:rsid w:val="37FEE0B3"/>
    <w:rsid w:val="6ABE214F"/>
    <w:rsid w:val="7B5FFEA1"/>
    <w:rsid w:val="82BD4026"/>
    <w:rsid w:val="BCF1038F"/>
    <w:rsid w:val="C4DFBE6B"/>
    <w:rsid w:val="F37F7665"/>
    <w:rsid w:val="F7EF07FF"/>
    <w:rsid w:val="FFD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1529</Words>
  <Characters>1616</Characters>
  <Lines>0</Lines>
  <Paragraphs>0</Paragraphs>
  <TotalTime>2</TotalTime>
  <ScaleCrop>false</ScaleCrop>
  <LinksUpToDate>false</LinksUpToDate>
  <CharactersWithSpaces>1736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2023-02-23T10:32:00Z</dcterms:created>
  <dc:creator>GREAT佳</dc:creator>
  <cp:lastModifiedBy>GREAT佳</cp:lastModifiedBy>
  <dcterms:modified xsi:type="dcterms:W3CDTF">2023-02-23T12:47:48Z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1FDB58E43FA3AD762ED0F663454B2C84_41</vt:lpwstr>
  </property>
</Properties>
</file>